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D510CB">
        <w:t>4</w:t>
      </w:r>
      <w:r w:rsidR="00C1008B">
        <w:t>9</w:t>
      </w:r>
      <w:r w:rsidR="00C44BE4">
        <w:rPr>
          <w:rFonts w:ascii="Garamond" w:hAnsi="Garamond"/>
        </w:rPr>
        <w:t>/</w:t>
      </w:r>
      <w:permStart w:id="1084193408" w:edGrp="everyone"/>
      <w:permEnd w:id="10841934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07757842" w:edGrp="everyone"/>
      <w:r w:rsidR="000D056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D056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D056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D056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D056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D0568" w:rsidRPr="000D0568">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D0568" w:rsidRPr="000D0568">
        <w:t>2200145262 / 2010</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0D0568">
        <w:t xml:space="preserve">u </w:t>
      </w:r>
      <w:r w:rsidR="000D0568" w:rsidRPr="000D0568">
        <w:t>Krajského soudu Plzeň</w:t>
      </w:r>
      <w:r>
        <w:rPr>
          <w:rFonts w:ascii="Garamond" w:hAnsi="Garamond"/>
        </w:rPr>
        <w:t xml:space="preserve">, oddíl </w:t>
      </w:r>
      <w:r w:rsidR="000D0568">
        <w:t>C</w:t>
      </w:r>
      <w:r>
        <w:rPr>
          <w:rFonts w:ascii="Garamond" w:hAnsi="Garamond"/>
        </w:rPr>
        <w:t xml:space="preserve">, vložka </w:t>
      </w:r>
      <w:r w:rsidR="000D0568">
        <w:t>11026</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0775784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C1008B">
        <w:rPr>
          <w:rFonts w:ascii="Garamond" w:hAnsi="Garamond" w:cs="Arial"/>
          <w:bCs/>
        </w:rPr>
        <w:t>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3936256" w:edGrp="everyone"/>
      <w:r w:rsidR="007D3255">
        <w:t>Mgr. Jiří Blažek</w:t>
      </w:r>
      <w:r w:rsidR="00B57923" w:rsidRPr="00DD6056" w:rsidDel="004C5E48">
        <w:rPr>
          <w:rFonts w:ascii="Garamond" w:hAnsi="Garamond" w:cs="Arial"/>
        </w:rPr>
        <w:t>, email</w:t>
      </w:r>
      <w:r w:rsidR="004C5E48" w:rsidRPr="00DD6056">
        <w:rPr>
          <w:rFonts w:ascii="Garamond" w:hAnsi="Garamond" w:cs="Arial"/>
        </w:rPr>
        <w:t xml:space="preserve"> </w:t>
      </w:r>
      <w:r w:rsidR="007D3255">
        <w:t>blazek@axes.cz</w:t>
      </w:r>
      <w:r w:rsidR="004C5E48" w:rsidRPr="00DD6056">
        <w:rPr>
          <w:rFonts w:ascii="Garamond" w:hAnsi="Garamond" w:cs="Arial"/>
        </w:rPr>
        <w:t xml:space="preserve">, telefon </w:t>
      </w:r>
      <w:r w:rsidR="007D3255">
        <w:t>377354173</w:t>
      </w:r>
      <w:r w:rsidR="0047715D" w:rsidRPr="00DD6056">
        <w:rPr>
          <w:rFonts w:ascii="Garamond" w:hAnsi="Garamond" w:cs="Arial"/>
          <w:i/>
        </w:rPr>
        <w:t>.</w:t>
      </w:r>
    </w:p>
    <w:permEnd w:id="87393625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D3255" w:rsidP="00E84F24">
      <w:pPr>
        <w:pStyle w:val="Odstavecseseznamem"/>
        <w:spacing w:after="0"/>
        <w:ind w:left="792"/>
        <w:jc w:val="both"/>
        <w:rPr>
          <w:rFonts w:ascii="Garamond" w:hAnsi="Garamond" w:cs="Arial"/>
        </w:rPr>
      </w:pPr>
      <w:permStart w:id="828639626" w:edGrp="everyone"/>
      <w:r>
        <w:t>33040</w:t>
      </w:r>
      <w:r w:rsidR="00080F29" w:rsidRPr="00DD6056">
        <w:rPr>
          <w:rFonts w:ascii="Garamond" w:hAnsi="Garamond" w:cs="Arial"/>
        </w:rPr>
        <w:t xml:space="preserve">,- Kč bez DPH (slovy: </w:t>
      </w:r>
      <w:r w:rsidRPr="007D3255">
        <w:t>třicet tři tisíc čtyřicet korun českých</w:t>
      </w:r>
      <w:r w:rsidR="00DA5B83" w:rsidRPr="00DD6056">
        <w:rPr>
          <w:rFonts w:ascii="Garamond" w:hAnsi="Garamond" w:cs="Arial"/>
        </w:rPr>
        <w:t>);</w:t>
      </w:r>
      <w:r w:rsidR="00080F29" w:rsidRPr="00DD6056">
        <w:rPr>
          <w:rFonts w:ascii="Garamond" w:hAnsi="Garamond" w:cs="Arial"/>
        </w:rPr>
        <w:t xml:space="preserve"> </w:t>
      </w:r>
    </w:p>
    <w:permEnd w:id="82863962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82440873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37439E" w:rsidRDefault="0037439E" w:rsidP="00F335A1">
            <w:pPr>
              <w:spacing w:after="0"/>
              <w:jc w:val="both"/>
              <w:rPr>
                <w:rFonts w:ascii="Garamond" w:hAnsi="Garamond"/>
                <w:szCs w:val="20"/>
              </w:rPr>
            </w:pPr>
            <w:r>
              <w:t>Axes Computers s.r.o.</w:t>
            </w:r>
          </w:p>
          <w:p w:rsidR="0037439E" w:rsidRDefault="0037439E" w:rsidP="00F335A1">
            <w:pPr>
              <w:spacing w:after="0"/>
              <w:jc w:val="both"/>
              <w:rPr>
                <w:rFonts w:ascii="Garamond" w:hAnsi="Garamond"/>
                <w:szCs w:val="20"/>
              </w:rPr>
            </w:pPr>
            <w:r>
              <w:t>Mgr. Jiří Blažek</w:t>
            </w:r>
          </w:p>
          <w:p w:rsidR="002D31DC" w:rsidRDefault="0037439E" w:rsidP="00F335A1">
            <w:pPr>
              <w:spacing w:after="0"/>
              <w:jc w:val="both"/>
              <w:rPr>
                <w:rFonts w:ascii="Garamond" w:hAnsi="Garamond"/>
                <w:i/>
              </w:rPr>
            </w:pPr>
            <w:r>
              <w:t>jednatel</w:t>
            </w:r>
            <w:bookmarkStart w:id="0" w:name="_GoBack"/>
            <w:bookmarkEnd w:id="0"/>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824408733"/>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Full" w:cryptAlgorithmClass="hash" w:cryptAlgorithmType="typeAny" w:cryptAlgorithmSid="4" w:cryptSpinCount="100000" w:hash="kCmBUpXc1LJpEjgwcM8y1znVef8=" w:salt="etNHYNWSAPugNnsl2ET2wA=="/>
  <w:defaultTabStop w:val="708"/>
  <w:hyphenationZone w:val="425"/>
  <w:characterSpacingControl w:val="doNotCompress"/>
  <w:hdrShapeDefaults>
    <o:shapedefaults v:ext="edit" spidmax="544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568"/>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67CBB"/>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7439E"/>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255"/>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4F7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90B4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4769"/>
    <o:shapelayout v:ext="edit">
      <o:idmap v:ext="edit" data="1"/>
    </o:shapelayout>
  </w:shapeDefaults>
  <w:decimalSymbol w:val=","/>
  <w:listSeparator w:val=";"/>
  <w14:docId w14:val="670ED7CA"/>
  <w15:docId w15:val="{F564C534-9149-4BD7-9BAE-924BC3C4D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20M6pZgNJHx2bYnGzHQVnajfg4bRJ/5ezHEj3bWyobY=</DigestValue>
    </Reference>
    <Reference Type="http://www.w3.org/2000/09/xmldsig#Object" URI="#idOfficeObject">
      <DigestMethod Algorithm="http://www.w3.org/2001/04/xmlenc#sha256"/>
      <DigestValue>JKAwuNVSLqMWwwPlMrZ+aYagTncxtZpEGN6lOx1s4bg=</DigestValue>
    </Reference>
    <Reference Type="http://uri.etsi.org/01903#SignedProperties" URI="#idSignedProperties">
      <Transforms>
        <Transform Algorithm="http://www.w3.org/TR/2001/REC-xml-c14n-20010315"/>
      </Transforms>
      <DigestMethod Algorithm="http://www.w3.org/2001/04/xmlenc#sha256"/>
      <DigestValue>lUmWD9ZzAL976PeUzRZmqnDqlPZI5+MKJdWCbz0sUK0=</DigestValue>
    </Reference>
  </SignedInfo>
  <SignatureValue>0k4yNxeBUi5rLEIlkgn7IoF95zfdK2XqM99UYQXuiRDMJ0xz0MXG5CbohKoYAR1oPK1v+R5eQlSo
3Vz5JsH8HYV5Om2XfCcVkAfFRb6lpWOtH+3J+emdQBS99S1+5ACMFRgKYWY6kuaVb+i1RIBNcQaQ
6yQ0trKJ6FHmiiAdcBH6kicszsJzWiQBgP2YAMF+PSrKJu56XonNydBD1a4nsBwztye9E0gGk6gf
ZBESTbYgeJX6/E9dYuB0gmGf8YYi3ycQG7CcGnBHotPdjrF8V5QZbX67/JTyO3kvHVoHcABkMZAr
CRe1AWCc7T2sJI8+IPLW7BsLEAmxKAD44yGjYQ==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agc2CeI4rHXeX8hoWnyIQxEC+tlo6bDqsKtNSaI+S90=</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M9/E7yKnYDbiVO8wG+22+yQFb36/E/Aoq2TlMesbZ5s=</DigestValue>
      </Reference>
      <Reference URI="/word/footer1.xml?ContentType=application/vnd.openxmlformats-officedocument.wordprocessingml.footer+xml">
        <DigestMethod Algorithm="http://www.w3.org/2001/04/xmlenc#sha256"/>
        <DigestValue>l783ZENJoO7VK/TuAx6z026u8TO4IwK8q750Qa2Wu5Y=</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media/image1.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a5MPZ3z7s32R+YGzWkgZL7rP4M5vZ7hFVNMWJMxwnVo=</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kQpTMDDumTME0HlsCh6wRwqhJBKxMlAjqA8lG6Mcwyc=</DigestValue>
      </Reference>
    </Manifest>
    <SignatureProperties>
      <SignatureProperty Id="idSignatureTime" Target="#idPackageSignature">
        <mdssi:SignatureTime xmlns:mdssi="http://schemas.openxmlformats.org/package/2006/digital-signature">
          <mdssi:Format>YYYY-MM-DDThh:mm:ssTZD</mdssi:Format>
          <mdssi:Value>2020-02-28T14:03:25Z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16.0.12430/19</OfficeVersion>
          <ApplicationVersion>16.0.12430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2020-02-28T14:03:25Z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kaFtBPCUB33bXwmoGw9l/mNDPOY=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ksrvZYQCkW6LtjnrHWR14seN9/o=</DigestValue>
    </Reference>
  </SignedInfo>
  <SignatureValue>LE+tsRFVXUHTthWxyeyuYGB48WQjWMR+ihxCQ3/XYaVIZeeLzVeavzP0DyqiJTB9b1IP42796v0F
67aOgpp/AfEVnTRbNsE27tNuaZay34NV6gBcho0CkXGpHLlbXXfzDSOVQ/tL+1QVb99vFp8hEyby
D+wgP7W/GiBmobs6JMeGkURvuOCumv57fzudGJbLCcwFLdkBygLZDIbhTnZ9kX2dbX1xA+ATmxJr
bRyG1M9u9KTHO/lpmSPsc96BAaQm8uYDvyfuv/cnBEBFqvufNqfT4cjbV8cgNj2A7DwM6dOzuti1
ZePzL1MV8Gv2f2VLQq9cfiAanoI3Ykua6BYczw==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Kq3QFJc/Saoj/juizqoakkKGGyg=</DigestValue>
      </Reference>
      <Reference URI="/word/fontTable.xml?ContentType=application/vnd.openxmlformats-officedocument.wordprocessingml.fontTable+xml">
        <DigestMethod Algorithm="http://www.w3.org/2000/09/xmldsig#sha1"/>
        <DigestValue>M9S67HMYmcJHEM425+QKMAk68Ic=</DigestValue>
      </Reference>
      <Reference URI="/word/media/image1.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kwW+MUuY2X0MET9jeuwZsnrDcAk=</DigestValue>
      </Reference>
      <Reference URI="/word/styles.xml?ContentType=application/vnd.openxmlformats-officedocument.wordprocessingml.styles+xml">
        <DigestMethod Algorithm="http://www.w3.org/2000/09/xmldsig#sha1"/>
        <DigestValue>qwxO3oMDNsjt54k0VVpmMJGh1/Q=</DigestValue>
      </Reference>
      <Reference URI="/word/footer1.xml?ContentType=application/vnd.openxmlformats-officedocument.wordprocessingml.footer+xml">
        <DigestMethod Algorithm="http://www.w3.org/2000/09/xmldsig#sha1"/>
        <DigestValue>5CT/WAMNtsvU66619IFZ+XueWCs=</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xBtHeMp3oLGXdxKXS0Uevn0pHxk=</DigestValue>
      </Reference>
      <Reference URI="/word/webSettings.xml?ContentType=application/vnd.openxmlformats-officedocument.wordprocessingml.webSettings+xml">
        <DigestMethod Algorithm="http://www.w3.org/2000/09/xmldsig#sha1"/>
        <DigestValue>CmWBmgs07SqolgIjHHBNn95/XD8=</DigestValue>
      </Reference>
      <Reference URI="/word/footnotes.xml?ContentType=application/vnd.openxmlformats-officedocument.wordprocessingml.footnotes+xml">
        <DigestMethod Algorithm="http://www.w3.org/2000/09/xmldsig#sha1"/>
        <DigestValue>nzV/b67RkDfSA8jue8AgYnHjpz0=</DigestValue>
      </Reference>
      <Reference URI="/word/header1.xml?ContentType=application/vnd.openxmlformats-officedocument.wordprocessingml.header+xml">
        <DigestMethod Algorithm="http://www.w3.org/2000/09/xmldsig#sha1"/>
        <DigestValue>eZIL9lVW0r4iHbHwLF2W9ZmJR90=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2020-03-11T13:11:16Z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2020-03-11T13:11:16Z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69F4B-932B-415F-BFF2-8C52F9FCB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Pages>
  <Words>2998</Words>
  <Characters>17690</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60</cp:revision>
  <cp:lastPrinted>2014-05-16T09:23:00Z</cp:lastPrinted>
  <dcterms:created xsi:type="dcterms:W3CDTF">2019-06-07T05:05:00Z</dcterms:created>
  <dcterms:modified xsi:type="dcterms:W3CDTF">2020-02-28T09:59:00Z</dcterms:modified>
</cp:coreProperties>
</file>